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8F" w:rsidRPr="00CA018F" w:rsidRDefault="00CA018F" w:rsidP="00CA0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18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CA018F" w:rsidRPr="00CA018F" w:rsidRDefault="00CA018F" w:rsidP="00CA0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18F">
        <w:rPr>
          <w:rFonts w:ascii="Times New Roman" w:hAnsi="Times New Roman" w:cs="Times New Roman"/>
          <w:b/>
          <w:sz w:val="24"/>
          <w:szCs w:val="24"/>
        </w:rPr>
        <w:t>(Ime i prezime te matični broj indeksa predlagatelja liste)</w:t>
      </w:r>
    </w:p>
    <w:p w:rsidR="00CA018F" w:rsidRPr="00CA018F" w:rsidRDefault="00CA018F" w:rsidP="00CA0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18F" w:rsidRPr="00CA018F" w:rsidRDefault="00CA018F" w:rsidP="00CA0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8F">
        <w:rPr>
          <w:rFonts w:ascii="Times New Roman" w:hAnsi="Times New Roman" w:cs="Times New Roman"/>
          <w:b/>
          <w:sz w:val="24"/>
          <w:szCs w:val="24"/>
        </w:rPr>
        <w:t>IZBORNOM POVJERENSTVU FAKULTETA GRAĐEVINARSTVA, ARHITEKTURE I GEODEZIJE U SPLITU</w:t>
      </w:r>
    </w:p>
    <w:p w:rsidR="00CA018F" w:rsidRPr="00CA018F" w:rsidRDefault="00CA018F" w:rsidP="00E002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8F">
        <w:rPr>
          <w:rFonts w:ascii="Times New Roman" w:hAnsi="Times New Roman" w:cs="Times New Roman"/>
          <w:b/>
          <w:sz w:val="24"/>
          <w:szCs w:val="24"/>
        </w:rPr>
        <w:t>Za izbore za Studentski zbor Fakulteta građevinarstva, arhitekture i geodezije u Splitu  raspisane za 29. ožujka 2012. godine, podnosim prijavu</w:t>
      </w:r>
    </w:p>
    <w:p w:rsidR="00CA018F" w:rsidRPr="00EB4A00" w:rsidRDefault="00CA018F" w:rsidP="00CA0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A00">
        <w:rPr>
          <w:rFonts w:ascii="Times New Roman" w:hAnsi="Times New Roman" w:cs="Times New Roman"/>
          <w:b/>
          <w:sz w:val="24"/>
          <w:szCs w:val="24"/>
          <w:u w:val="single"/>
        </w:rPr>
        <w:t>KANDIDACIJSKA LISTA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1559"/>
        <w:gridCol w:w="1559"/>
        <w:gridCol w:w="3260"/>
        <w:gridCol w:w="1592"/>
      </w:tblGrid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00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402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00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1985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00">
              <w:rPr>
                <w:rFonts w:ascii="Times New Roman" w:hAnsi="Times New Roman" w:cs="Times New Roman"/>
                <w:b/>
                <w:sz w:val="24"/>
                <w:szCs w:val="24"/>
              </w:rPr>
              <w:t>Vrsta studija</w:t>
            </w:r>
          </w:p>
        </w:tc>
        <w:tc>
          <w:tcPr>
            <w:tcW w:w="1559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00">
              <w:rPr>
                <w:rFonts w:ascii="Times New Roman" w:hAnsi="Times New Roman" w:cs="Times New Roman"/>
                <w:b/>
                <w:sz w:val="24"/>
                <w:szCs w:val="24"/>
              </w:rPr>
              <w:t>Matični broj indeksa</w:t>
            </w:r>
          </w:p>
        </w:tc>
        <w:tc>
          <w:tcPr>
            <w:tcW w:w="1559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00">
              <w:rPr>
                <w:rFonts w:ascii="Times New Roman" w:hAnsi="Times New Roman" w:cs="Times New Roman"/>
                <w:b/>
                <w:sz w:val="24"/>
                <w:szCs w:val="24"/>
              </w:rPr>
              <w:t>Godina prvog upisa</w:t>
            </w:r>
          </w:p>
        </w:tc>
        <w:tc>
          <w:tcPr>
            <w:tcW w:w="3260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00">
              <w:rPr>
                <w:rFonts w:ascii="Times New Roman" w:hAnsi="Times New Roman" w:cs="Times New Roman"/>
                <w:b/>
                <w:sz w:val="24"/>
                <w:szCs w:val="24"/>
              </w:rPr>
              <w:t>Vlastoručni potpis o prihvaćanju kandidature</w:t>
            </w:r>
          </w:p>
        </w:tc>
        <w:tc>
          <w:tcPr>
            <w:tcW w:w="1592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00">
              <w:rPr>
                <w:rFonts w:ascii="Times New Roman" w:hAnsi="Times New Roman" w:cs="Times New Roman"/>
                <w:b/>
                <w:sz w:val="24"/>
                <w:szCs w:val="24"/>
              </w:rPr>
              <w:t>Predlaže se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Preddiplomski sveučilišni studij građevinarstva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člana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00233" w:rsidRDefault="00EB4A00" w:rsidP="00E0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Preddiplomski sveučilišni studij građevinarstva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00233" w:rsidRDefault="00E00233" w:rsidP="00E0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za zamjenika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Preddiplomski sveučilišni studij građevinarstva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člana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00233" w:rsidRDefault="00EB4A00" w:rsidP="00E0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Preddiplomski sveučilišni studij građevinarstva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za zamjenika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Diplomski sveučilišni studij građevinarstva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člana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00233" w:rsidRDefault="00EB4A00" w:rsidP="00E0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Diplomski sveučilišni studij građevinarstva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za zamjenika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Poslijediplomski sveučilišni studij građevinarstva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člana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00233" w:rsidRDefault="00EB4A00" w:rsidP="00E0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Poslijediplomski sveučilišni studij građevinarstva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za zamjenika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Stručni studij građevinarstva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člana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00233" w:rsidRDefault="00EB4A00" w:rsidP="00E0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Stručni studij građevinarstva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za zamjenika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Preddiplomski sveučilišni studij arhitekture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člana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00233" w:rsidRDefault="00EB4A00" w:rsidP="00E0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Preddiplomski sveučilišni studij arhitekture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za zamjenika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Diplomski sveučilišni studij arhitekture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člana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00233" w:rsidRDefault="00EB4A00" w:rsidP="00E0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Diplomski sveučilišni studij arhitekture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za zamjenika</w:t>
            </w:r>
          </w:p>
        </w:tc>
      </w:tr>
      <w:tr w:rsidR="00CA018F" w:rsidTr="00E00233">
        <w:trPr>
          <w:trHeight w:val="1104"/>
        </w:trPr>
        <w:tc>
          <w:tcPr>
            <w:tcW w:w="817" w:type="dxa"/>
            <w:vAlign w:val="center"/>
          </w:tcPr>
          <w:p w:rsidR="00CA018F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Preddiplomski sveučilišni studij geodezije i geoinformatike</w:t>
            </w: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018F" w:rsidRPr="00EB4A00" w:rsidRDefault="00CA018F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A018F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člana</w:t>
            </w:r>
          </w:p>
        </w:tc>
      </w:tr>
      <w:tr w:rsidR="00EB4A00" w:rsidTr="00E00233">
        <w:trPr>
          <w:trHeight w:val="1104"/>
        </w:trPr>
        <w:tc>
          <w:tcPr>
            <w:tcW w:w="817" w:type="dxa"/>
            <w:vAlign w:val="center"/>
          </w:tcPr>
          <w:p w:rsid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4A00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B4A00" w:rsidRPr="00E00233" w:rsidRDefault="00E00233" w:rsidP="00E0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Preddiplomski sveučilišni studij geodezije i geoinformatike</w:t>
            </w:r>
          </w:p>
        </w:tc>
        <w:tc>
          <w:tcPr>
            <w:tcW w:w="1559" w:type="dxa"/>
            <w:vAlign w:val="center"/>
          </w:tcPr>
          <w:p w:rsidR="00EB4A00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4A00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4A00" w:rsidRPr="00EB4A00" w:rsidRDefault="00EB4A00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EB4A00" w:rsidRPr="00EB4A00" w:rsidRDefault="00E00233" w:rsidP="00E0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33">
              <w:rPr>
                <w:rFonts w:ascii="Times New Roman" w:hAnsi="Times New Roman" w:cs="Times New Roman"/>
                <w:sz w:val="24"/>
                <w:szCs w:val="24"/>
              </w:rPr>
              <w:t>za zamjenika</w:t>
            </w:r>
          </w:p>
        </w:tc>
      </w:tr>
    </w:tbl>
    <w:p w:rsidR="00CA018F" w:rsidRDefault="00CA018F" w:rsidP="00CA0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233" w:rsidRDefault="00E00233" w:rsidP="00E002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Splitu, ___________ 2012. god.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Predlagatelj:</w:t>
      </w:r>
    </w:p>
    <w:p w:rsidR="00E00233" w:rsidRDefault="00E00233" w:rsidP="00E002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233" w:rsidRDefault="00E00233" w:rsidP="00E002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E00233" w:rsidRDefault="00E00233" w:rsidP="00E002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(vlastoručni potpis)</w:t>
      </w:r>
    </w:p>
    <w:p w:rsidR="00E00233" w:rsidRDefault="00E00233" w:rsidP="00E002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233" w:rsidRPr="00E00233" w:rsidRDefault="00E00233" w:rsidP="00E002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 Ime i prezime kandidata na listi popunjava se tiskanim slovima.</w:t>
      </w:r>
    </w:p>
    <w:sectPr w:rsidR="00E00233" w:rsidRPr="00E00233" w:rsidSect="00CA018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8F"/>
    <w:rsid w:val="001F1886"/>
    <w:rsid w:val="00596B86"/>
    <w:rsid w:val="009C3081"/>
    <w:rsid w:val="00CA018F"/>
    <w:rsid w:val="00E00233"/>
    <w:rsid w:val="00E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Vini Mihacic</cp:lastModifiedBy>
  <cp:revision>2</cp:revision>
  <dcterms:created xsi:type="dcterms:W3CDTF">2012-03-06T14:09:00Z</dcterms:created>
  <dcterms:modified xsi:type="dcterms:W3CDTF">2012-03-06T14:09:00Z</dcterms:modified>
</cp:coreProperties>
</file>